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0CD598" w14:paraId="15C9C625" wp14:textId="73D7819A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160CD598" w:rsidR="7308F139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32"/>
          <w:szCs w:val="32"/>
          <w:u w:val="single"/>
          <w:lang w:val="en-GB"/>
        </w:rPr>
        <w:t>It was on a Starry Night</w:t>
      </w:r>
    </w:p>
    <w:p xmlns:wp14="http://schemas.microsoft.com/office/word/2010/wordml" w:rsidP="160CD598" w14:paraId="11CAA8B8" wp14:textId="1B66BD55">
      <w:pPr>
        <w:spacing w:after="160" w:line="259" w:lineRule="auto"/>
        <w:jc w:val="center"/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</w:pP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It was on a starry night</w:t>
      </w:r>
      <w:r>
        <w:br/>
      </w: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When the hills were bright</w:t>
      </w:r>
      <w:r>
        <w:br/>
      </w: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Earth lay sleeping, sleeping calm and still</w:t>
      </w:r>
      <w:r>
        <w:br/>
      </w: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Then in a cattle shed</w:t>
      </w:r>
      <w:r>
        <w:br/>
      </w: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In a manger bed</w:t>
      </w:r>
      <w:r>
        <w:br/>
      </w: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A boy was born, King of all the world</w:t>
      </w:r>
    </w:p>
    <w:p xmlns:wp14="http://schemas.microsoft.com/office/word/2010/wordml" w:rsidP="160CD598" w14:paraId="15DED8D0" wp14:textId="6AAB6923">
      <w:pPr>
        <w:spacing w:after="160" w:line="259" w:lineRule="auto"/>
        <w:jc w:val="center"/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</w:pP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And all the angels sang for Him</w:t>
      </w:r>
      <w:r>
        <w:br/>
      </w: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The bells of heaven rang for Him</w:t>
      </w:r>
      <w:r>
        <w:br/>
      </w: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For a boy was born, King of all the world</w:t>
      </w:r>
      <w:r>
        <w:br/>
      </w: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And all the angels sang for Him</w:t>
      </w:r>
      <w:r>
        <w:br/>
      </w: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The bells of heaven rang for Him</w:t>
      </w:r>
      <w:r>
        <w:br/>
      </w: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For a boy was born, King of all the world</w:t>
      </w:r>
    </w:p>
    <w:p xmlns:wp14="http://schemas.microsoft.com/office/word/2010/wordml" w:rsidP="160CD598" w14:paraId="27FDE017" wp14:textId="27FD558E">
      <w:pPr>
        <w:spacing w:after="160" w:line="259" w:lineRule="auto"/>
        <w:jc w:val="center"/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</w:pP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Soon the shepherds came that way</w:t>
      </w:r>
      <w:r>
        <w:br/>
      </w: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Where the baby lay</w:t>
      </w:r>
      <w:r>
        <w:br/>
      </w: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And were kneeling, kneeling by His side</w:t>
      </w:r>
      <w:r>
        <w:br/>
      </w: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And their hearts believed again</w:t>
      </w:r>
      <w:r>
        <w:br/>
      </w: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For the peace of men</w:t>
      </w:r>
      <w:r>
        <w:br/>
      </w:r>
      <w:r w:rsidRPr="160CD598" w:rsidR="7308F139"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  <w:t>For a boy was born, King of all the world</w:t>
      </w:r>
    </w:p>
    <w:p xmlns:wp14="http://schemas.microsoft.com/office/word/2010/wordml" w:rsidP="160CD598" w14:paraId="200D0374" wp14:textId="581B717B">
      <w:pPr>
        <w:spacing w:after="160" w:line="259" w:lineRule="auto"/>
        <w:jc w:val="center"/>
        <w:rPr>
          <w:rFonts w:ascii="Arial" w:hAnsi="Arial" w:eastAsia="Arial" w:cs="Arial"/>
          <w:noProof w:val="0"/>
          <w:color w:val="202124"/>
          <w:sz w:val="28"/>
          <w:szCs w:val="28"/>
          <w:lang w:val="en-GB"/>
        </w:rPr>
      </w:pP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And all the angels sang for Him</w:t>
      </w:r>
      <w:r>
        <w:br/>
      </w: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The bells of heaven rang for Him</w:t>
      </w:r>
      <w:r>
        <w:br/>
      </w: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For a boy was born, King of all the world</w:t>
      </w:r>
      <w:r>
        <w:br/>
      </w: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And all the angels sang for Him</w:t>
      </w:r>
      <w:r>
        <w:br/>
      </w: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The bells of heaven rang for Him</w:t>
      </w:r>
      <w:r>
        <w:br/>
      </w:r>
      <w:r w:rsidRPr="160CD598" w:rsidR="7308F139">
        <w:rPr>
          <w:rFonts w:ascii="Arial" w:hAnsi="Arial" w:eastAsia="Arial" w:cs="Arial"/>
          <w:i w:val="1"/>
          <w:iCs w:val="1"/>
          <w:noProof w:val="0"/>
          <w:color w:val="202124"/>
          <w:sz w:val="28"/>
          <w:szCs w:val="28"/>
          <w:lang w:val="en-GB"/>
        </w:rPr>
        <w:t>For a boy was born, King of all the world x 2</w:t>
      </w:r>
    </w:p>
    <w:p xmlns:wp14="http://schemas.microsoft.com/office/word/2010/wordml" w:rsidP="160CD598" w14:paraId="5E5787A5" wp14:textId="1985E92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21BAA8"/>
    <w:rsid w:val="160CD598"/>
    <w:rsid w:val="2F21BAA8"/>
    <w:rsid w:val="7308F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BAA8"/>
  <w15:chartTrackingRefBased/>
  <w15:docId w15:val="{0FBEAB15-E71D-4499-B6A6-569E143ADB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Bridget Tomlinson</dc:creator>
  <keywords/>
  <dc:description/>
  <lastModifiedBy>Bridget Tomlinson</lastModifiedBy>
  <revision>2</revision>
  <dcterms:created xsi:type="dcterms:W3CDTF">2021-10-16T01:07:00.2944222Z</dcterms:created>
  <dcterms:modified xsi:type="dcterms:W3CDTF">2021-10-16T01:07:34.9672122Z</dcterms:modified>
</coreProperties>
</file>